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24" w:rsidRPr="00501624" w:rsidRDefault="00501624" w:rsidP="00501624">
      <w:pPr>
        <w:spacing w:line="276" w:lineRule="auto"/>
        <w:jc w:val="both"/>
        <w:rPr>
          <w:rFonts w:ascii="American Typewriter" w:hAnsi="American Typewriter"/>
        </w:rPr>
      </w:pPr>
      <w:r w:rsidRPr="00501624">
        <w:rPr>
          <w:rFonts w:ascii="American Typewriter" w:hAnsi="American Typewriter"/>
        </w:rPr>
        <w:t xml:space="preserve">MY GRANDMAS BOARD GAME </w:t>
      </w:r>
      <w:bookmarkStart w:id="0" w:name="_GoBack"/>
      <w:bookmarkEnd w:id="0"/>
    </w:p>
    <w:p w:rsidR="00501624" w:rsidRPr="00501624" w:rsidRDefault="00501624" w:rsidP="00501624">
      <w:pPr>
        <w:spacing w:line="276" w:lineRule="auto"/>
        <w:jc w:val="both"/>
        <w:rPr>
          <w:rFonts w:ascii="American Typewriter" w:hAnsi="American Typewriter"/>
        </w:rPr>
      </w:pPr>
    </w:p>
    <w:p w:rsidR="00501624" w:rsidRPr="00501624" w:rsidRDefault="00501624" w:rsidP="00501624">
      <w:pPr>
        <w:spacing w:line="276" w:lineRule="auto"/>
        <w:jc w:val="both"/>
        <w:rPr>
          <w:rFonts w:ascii="American Typewriter" w:hAnsi="American Typewriter"/>
        </w:rPr>
      </w:pPr>
      <w:r w:rsidRPr="00501624">
        <w:rPr>
          <w:rFonts w:ascii="American Typewriter" w:hAnsi="American Typewriter"/>
        </w:rPr>
        <w:t xml:space="preserve">My grandma she was not only my grandma but also like a mother to </w:t>
      </w:r>
      <w:proofErr w:type="gramStart"/>
      <w:r w:rsidRPr="00501624">
        <w:rPr>
          <w:rFonts w:ascii="American Typewriter" w:hAnsi="American Typewriter"/>
        </w:rPr>
        <w:t>me ,</w:t>
      </w:r>
      <w:proofErr w:type="gramEnd"/>
      <w:r w:rsidRPr="00501624">
        <w:rPr>
          <w:rFonts w:ascii="American Typewriter" w:hAnsi="American Typewriter"/>
        </w:rPr>
        <w:t xml:space="preserve"> she raised me , she was there every time when I needed her, she putted me to sleep, she woke me up, she took care of me, she bought me little candy, she was ….. My grandma. One outstanding thing we did and I will never forget is play, she liked cards and the parques, she played with her friends and with my sisters and I as well, she was competitive and most likely never lost, in fact I think I got my strategy from her. Sadly she passed away almost 3 years ago the 31</w:t>
      </w:r>
      <w:r w:rsidRPr="00501624">
        <w:rPr>
          <w:rFonts w:ascii="American Typewriter" w:hAnsi="American Typewriter"/>
          <w:vertAlign w:val="superscript"/>
        </w:rPr>
        <w:t>st</w:t>
      </w:r>
      <w:r w:rsidRPr="00501624">
        <w:rPr>
          <w:rFonts w:ascii="American Typewriter" w:hAnsi="American Typewriter"/>
        </w:rPr>
        <w:t xml:space="preserve"> of October, but I was still pretty young and didn’t understand the magnitude of death and I wasn’t really in the reality of what happened, I played along because I didn’t understood how big of an impact my grandma was, but the time passed and I got older and smarter and more mature to the point were I really understood what happened and how I had been very unlucky to lose her at such a young age and it really hit me how many people were able to see and be with their grandmas and dedicate such time and just be there with them. So little things keep reminding me of her and how I couldn’t spend as much time as I wanted to with her so that’s why is so important for me the time, to understand that what I really wanted was just time. So in a way making this project around her is spending time with her, and I think I can really tell a story through the board, and really express what I could when I was to young to understand through the game she liked and played with almost everyone she knew even me. </w:t>
      </w:r>
    </w:p>
    <w:sectPr w:rsidR="00501624" w:rsidRPr="00501624" w:rsidSect="009D56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24"/>
    <w:rsid w:val="00501624"/>
    <w:rsid w:val="005874FE"/>
    <w:rsid w:val="009D56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4A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242</Words>
  <Characters>1335</Characters>
  <Application>Microsoft Macintosh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Lucia</dc:creator>
  <cp:keywords/>
  <dc:description/>
  <cp:lastModifiedBy>Maria Lucia</cp:lastModifiedBy>
  <cp:revision>1</cp:revision>
  <dcterms:created xsi:type="dcterms:W3CDTF">2020-09-22T19:13:00Z</dcterms:created>
  <dcterms:modified xsi:type="dcterms:W3CDTF">2020-09-22T19:27:00Z</dcterms:modified>
</cp:coreProperties>
</file>